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B9A6" w14:textId="77777777" w:rsidR="000A0F89" w:rsidRPr="005D3FF3" w:rsidRDefault="000A0F89" w:rsidP="000A0F89">
      <w:pPr>
        <w:pStyle w:val="--14"/>
        <w:rPr>
          <w:kern w:val="2"/>
          <w:sz w:val="24"/>
          <w:szCs w:val="24"/>
          <w:lang w:eastAsia="ru-RU"/>
        </w:rPr>
      </w:pPr>
      <w:r w:rsidRPr="005D3FF3">
        <w:rPr>
          <w:kern w:val="2"/>
          <w:sz w:val="24"/>
          <w:szCs w:val="24"/>
          <w:lang w:eastAsia="ru-RU"/>
        </w:rPr>
        <w:t>Хмельницький заклад дошкільної освіти №2 «Соколятко» Хмельницької міської ради Хмельницької області</w:t>
      </w:r>
    </w:p>
    <w:p w14:paraId="0F72CE2E" w14:textId="77777777" w:rsidR="000A0F89" w:rsidRDefault="000A0F89" w:rsidP="000A0F89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</w:p>
    <w:p w14:paraId="4CD13A5A" w14:textId="35F334F5" w:rsidR="004C33B3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10E4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0478FD5" w14:textId="327BBD7F" w:rsidR="00E12006" w:rsidRPr="00FA10E4" w:rsidRDefault="00E12006" w:rsidP="004C33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2006">
        <w:rPr>
          <w:rFonts w:ascii="Times New Roman" w:hAnsi="Times New Roman"/>
          <w:b/>
          <w:sz w:val="26"/>
          <w:szCs w:val="26"/>
        </w:rPr>
        <w:t xml:space="preserve">Закупівля здійснюється відповідно Закону України «Про публічні закупівлі» та Особливостей здійснення публічних </w:t>
      </w:r>
      <w:proofErr w:type="spellStart"/>
      <w:r w:rsidRPr="00E12006">
        <w:rPr>
          <w:rFonts w:ascii="Times New Roman" w:hAnsi="Times New Roman"/>
          <w:b/>
          <w:sz w:val="26"/>
          <w:szCs w:val="26"/>
        </w:rPr>
        <w:t>закупівель</w:t>
      </w:r>
      <w:proofErr w:type="spellEnd"/>
      <w:r w:rsidRPr="00E12006">
        <w:rPr>
          <w:rFonts w:ascii="Times New Roman" w:hAnsi="Times New Roman"/>
          <w:b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№1178.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373"/>
      </w:tblGrid>
      <w:tr w:rsidR="004C33B3" w:rsidRPr="00FA10E4" w14:paraId="6C9EB85B" w14:textId="77777777" w:rsidTr="00D06A67">
        <w:tc>
          <w:tcPr>
            <w:tcW w:w="421" w:type="dxa"/>
          </w:tcPr>
          <w:p w14:paraId="11B85A87" w14:textId="77777777" w:rsidR="004C33B3" w:rsidRPr="00FA10E4" w:rsidRDefault="004C33B3">
            <w:pPr>
              <w:rPr>
                <w:rFonts w:ascii="Times New Roman" w:hAnsi="Times New Roman"/>
                <w:sz w:val="26"/>
                <w:szCs w:val="26"/>
              </w:rPr>
            </w:pPr>
            <w:r w:rsidRPr="00FA10E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82" w:type="dxa"/>
          </w:tcPr>
          <w:p w14:paraId="687599A0" w14:textId="77777777" w:rsidR="004C33B3" w:rsidRPr="00FA10E4" w:rsidRDefault="004C33B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A10E4">
              <w:rPr>
                <w:rFonts w:ascii="Times New Roman" w:hAnsi="Times New Roman"/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373" w:type="dxa"/>
          </w:tcPr>
          <w:p w14:paraId="1AE8F9F6" w14:textId="6A3D0870" w:rsidR="000A0F89" w:rsidRPr="000A0F89" w:rsidRDefault="000A0F89" w:rsidP="000A0F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89">
              <w:rPr>
                <w:rFonts w:ascii="Times New Roman" w:hAnsi="Times New Roman"/>
                <w:sz w:val="24"/>
                <w:szCs w:val="24"/>
              </w:rPr>
              <w:t xml:space="preserve">Капуста білоголова свіжа, пізньостигла, першого товарного сорту, ДСТУ 7037; Цибуля ріпчаста свіжа, вищого товарного сорту, від 5 см, ДСТУ 3234; Морква свіжа, першого товарного сорту, ДСТУ 7035; Буряк столовий першого товарного сорту, 5-10 см, ДСТУ 7033;Гарбузи продовольчі свіжі, з видовженою формою, ДСТУ 3190; Часник свіжий, вищого товарного сорту, ДСТУ 3233; Яблука свіжі, пізньостиглі, вищого товарного сорту, рожеві види плодів, ДСТУ 8133; Мандарини свіжі, діаметр плоду не менше 3,8 см; Апельсини свіжі, діаметр плоду не менше 5 см, вищого сорту; Лимони свіжі, діаметр плоду не менше 4 см, першого сорту; Банани свіжі, ґатунок перший, зелені, від 20 см, діаметр плоду не більше 4 см; Сливи свіжі, </w:t>
            </w:r>
            <w:proofErr w:type="spellStart"/>
            <w:r w:rsidRPr="000A0F89">
              <w:rPr>
                <w:rFonts w:ascii="Times New Roman" w:hAnsi="Times New Roman"/>
                <w:sz w:val="24"/>
                <w:szCs w:val="24"/>
              </w:rPr>
              <w:t>середньоплідні</w:t>
            </w:r>
            <w:proofErr w:type="spellEnd"/>
            <w:r w:rsidRPr="000A0F89">
              <w:rPr>
                <w:rFonts w:ascii="Times New Roman" w:hAnsi="Times New Roman"/>
                <w:sz w:val="24"/>
                <w:szCs w:val="24"/>
              </w:rPr>
              <w:t>, сорт перший, від 28 мм; Корінь імбиру свіжий, першого товарного сорту; Груші пізньостиглі, другого товарного сорту, діаметр не менше 50 мм</w:t>
            </w:r>
          </w:p>
          <w:p w14:paraId="02936BE4" w14:textId="5AC0361E" w:rsidR="00FA10E4" w:rsidRPr="00D06A67" w:rsidRDefault="00E12006" w:rsidP="000A0F89">
            <w:pPr>
              <w:pStyle w:val="a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6A67">
              <w:rPr>
                <w:rFonts w:ascii="Times New Roman" w:hAnsi="Times New Roman"/>
                <w:sz w:val="24"/>
                <w:szCs w:val="24"/>
              </w:rPr>
              <w:t xml:space="preserve"> згідно код </w:t>
            </w:r>
            <w:r w:rsidRPr="00D06A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06A67">
              <w:rPr>
                <w:rFonts w:ascii="Times New Roman" w:hAnsi="Times New Roman"/>
                <w:iCs/>
                <w:sz w:val="24"/>
                <w:szCs w:val="24"/>
              </w:rPr>
              <w:t>за ДК 021:2015: 03220000-9</w:t>
            </w:r>
            <w:r w:rsidRPr="00D06A6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 </w:t>
            </w:r>
            <w:r w:rsidRPr="00D06A67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D06A6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 </w:t>
            </w:r>
            <w:r w:rsidRPr="00D06A67">
              <w:rPr>
                <w:rFonts w:ascii="Times New Roman" w:hAnsi="Times New Roman"/>
                <w:iCs/>
                <w:sz w:val="24"/>
                <w:szCs w:val="24"/>
              </w:rPr>
              <w:t>«Овочі, фрукти та горіхи</w:t>
            </w:r>
          </w:p>
        </w:tc>
      </w:tr>
      <w:tr w:rsidR="00B34598" w:rsidRPr="00FA10E4" w14:paraId="44171D59" w14:textId="77777777" w:rsidTr="00D06A67">
        <w:tc>
          <w:tcPr>
            <w:tcW w:w="421" w:type="dxa"/>
          </w:tcPr>
          <w:p w14:paraId="2013738C" w14:textId="77777777" w:rsidR="00B34598" w:rsidRPr="00FA10E4" w:rsidRDefault="00B345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82" w:type="dxa"/>
          </w:tcPr>
          <w:p w14:paraId="25448F6A" w14:textId="77777777" w:rsidR="00B34598" w:rsidRPr="00FA10E4" w:rsidRDefault="00B3459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Процедура закупівлі</w:t>
            </w:r>
          </w:p>
        </w:tc>
        <w:tc>
          <w:tcPr>
            <w:tcW w:w="6373" w:type="dxa"/>
          </w:tcPr>
          <w:p w14:paraId="523E88E8" w14:textId="0D7F9E0E" w:rsidR="00B34598" w:rsidRPr="00D06A67" w:rsidRDefault="00E12006" w:rsidP="00D06A67">
            <w:pPr>
              <w:spacing w:after="0" w:line="300" w:lineRule="atLeast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6A67">
              <w:rPr>
                <w:rFonts w:ascii="Times New Roman" w:hAnsi="Times New Roman"/>
                <w:color w:val="000000"/>
                <w:sz w:val="24"/>
                <w:szCs w:val="24"/>
              </w:rPr>
              <w:t>Запит (ціни) пропозицій</w:t>
            </w:r>
          </w:p>
        </w:tc>
      </w:tr>
      <w:tr w:rsidR="00B34598" w:rsidRPr="00FA10E4" w14:paraId="3CBB9366" w14:textId="77777777" w:rsidTr="00D06A67">
        <w:tc>
          <w:tcPr>
            <w:tcW w:w="421" w:type="dxa"/>
          </w:tcPr>
          <w:p w14:paraId="45CDBCD8" w14:textId="77777777" w:rsidR="00B34598" w:rsidRDefault="00B345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82" w:type="dxa"/>
          </w:tcPr>
          <w:p w14:paraId="00D27853" w14:textId="77777777" w:rsidR="00B34598" w:rsidRDefault="00B3459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</w:t>
            </w:r>
            <w:r w:rsidRPr="00B34598">
              <w:rPr>
                <w:rFonts w:ascii="Times New Roman" w:hAnsi="Times New Roman"/>
                <w:b/>
                <w:sz w:val="26"/>
                <w:szCs w:val="26"/>
              </w:rPr>
              <w:t>дентифікатор закупівлі</w:t>
            </w:r>
          </w:p>
        </w:tc>
        <w:tc>
          <w:tcPr>
            <w:tcW w:w="6373" w:type="dxa"/>
          </w:tcPr>
          <w:p w14:paraId="6EB903A6" w14:textId="77777777" w:rsidR="000A0F89" w:rsidRDefault="000A0F89" w:rsidP="003052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EB111" w14:textId="25EF771B" w:rsidR="00B34598" w:rsidRPr="000A0F89" w:rsidRDefault="000A0F89" w:rsidP="0030529D">
            <w:pPr>
              <w:pStyle w:val="a6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0F89">
              <w:rPr>
                <w:rFonts w:ascii="Times New Roman" w:hAnsi="Times New Roman"/>
                <w:sz w:val="24"/>
                <w:szCs w:val="24"/>
              </w:rPr>
              <w:t>UA-2025-11-14-012037-a</w:t>
            </w:r>
          </w:p>
        </w:tc>
      </w:tr>
      <w:tr w:rsidR="00BE4564" w:rsidRPr="00BE4564" w14:paraId="723B361D" w14:textId="77777777" w:rsidTr="00D06A67">
        <w:tc>
          <w:tcPr>
            <w:tcW w:w="421" w:type="dxa"/>
          </w:tcPr>
          <w:p w14:paraId="03127435" w14:textId="77777777" w:rsidR="00BE4564" w:rsidRPr="00FA10E4" w:rsidRDefault="00BE4564" w:rsidP="008C3821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82" w:type="dxa"/>
          </w:tcPr>
          <w:p w14:paraId="7600BD43" w14:textId="77777777" w:rsidR="00BE4564" w:rsidRPr="00BE4564" w:rsidRDefault="00BE4564" w:rsidP="008C3821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E456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3" w:type="dxa"/>
          </w:tcPr>
          <w:p w14:paraId="1314046F" w14:textId="7ABA9046" w:rsidR="00BE4564" w:rsidRPr="00D06A67" w:rsidRDefault="00BE4564" w:rsidP="00E1200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lang w:val="uk-UA"/>
              </w:rPr>
            </w:pPr>
            <w:r w:rsidRPr="00D06A67">
              <w:rPr>
                <w:rFonts w:eastAsia="Calibri"/>
                <w:lang w:val="uk-UA"/>
              </w:rPr>
              <w:t>Технічні та якісні характеристики предмета закупівлі визначені відповідно до потреб замовника</w:t>
            </w:r>
            <w:r w:rsidR="00E12006" w:rsidRPr="00D06A67">
              <w:rPr>
                <w:rFonts w:eastAsia="Calibri"/>
                <w:lang w:val="uk-UA"/>
              </w:rPr>
              <w:t>:</w:t>
            </w:r>
            <w:r w:rsidRPr="00D06A67">
              <w:rPr>
                <w:rFonts w:eastAsia="Calibri"/>
                <w:lang w:val="uk-UA"/>
              </w:rPr>
              <w:t xml:space="preserve"> </w:t>
            </w:r>
          </w:p>
          <w:p w14:paraId="6611FDB8" w14:textId="31F68D0A" w:rsidR="00E12006" w:rsidRPr="00D06A67" w:rsidRDefault="00E1200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  <w:r w:rsidRPr="00D06A67">
              <w:rPr>
                <w:rFonts w:eastAsia="Calibri"/>
                <w:lang w:val="uk-UA"/>
              </w:rPr>
              <w:t>1</w:t>
            </w:r>
            <w:r w:rsidR="0027582B">
              <w:rPr>
                <w:rFonts w:eastAsia="Calibri"/>
                <w:lang w:val="uk-UA"/>
              </w:rPr>
              <w:t>.</w:t>
            </w:r>
            <w:r w:rsidR="000A0F89" w:rsidRPr="000A0F89">
              <w:rPr>
                <w:rFonts w:ascii="Arial" w:eastAsia="Calibri" w:hAnsi="Arial" w:cs="Arial"/>
                <w:color w:val="555555"/>
                <w:sz w:val="20"/>
                <w:szCs w:val="20"/>
                <w:shd w:val="clear" w:color="auto" w:fill="FFFFFF"/>
                <w:lang w:val="uk-UA" w:eastAsia="en-US"/>
              </w:rPr>
              <w:t xml:space="preserve"> </w:t>
            </w:r>
            <w:r w:rsidR="000A0F89" w:rsidRPr="000A0F89">
              <w:rPr>
                <w:rFonts w:eastAsia="Calibri"/>
                <w:b/>
                <w:bCs/>
                <w:i/>
                <w:iCs/>
                <w:lang w:val="uk-UA"/>
              </w:rPr>
              <w:t>Капуста білоголова свіжа, пізньостигла, першого товарного сорту, ДСТУ 7037</w:t>
            </w:r>
            <w:r w:rsidRPr="00D06A67">
              <w:rPr>
                <w:rFonts w:eastAsia="Calibri"/>
                <w:lang w:val="uk-UA"/>
              </w:rPr>
              <w:t>:</w:t>
            </w:r>
          </w:p>
          <w:p w14:paraId="5EC37CB8" w14:textId="495BE94D" w:rsidR="00E12006" w:rsidRPr="00E12006" w:rsidRDefault="00E1200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proofErr w:type="spellStart"/>
            <w:r w:rsidRPr="00E12006">
              <w:t>Товарний</w:t>
            </w:r>
            <w:proofErr w:type="spellEnd"/>
            <w:r w:rsidRPr="00E12006">
              <w:t xml:space="preserve"> сорт: перший</w:t>
            </w:r>
          </w:p>
          <w:p w14:paraId="4F1EFBB5" w14:textId="77777777" w:rsidR="000A0F89" w:rsidRDefault="00E12006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proofErr w:type="spellStart"/>
            <w:r w:rsidRPr="00E12006">
              <w:t>Відповідність</w:t>
            </w:r>
            <w:proofErr w:type="spellEnd"/>
            <w:r w:rsidRPr="00E12006">
              <w:t xml:space="preserve"> ДСТУ 703</w:t>
            </w:r>
            <w:r w:rsidR="000A0F89">
              <w:rPr>
                <w:lang w:val="uk-UA"/>
              </w:rPr>
              <w:t>7</w:t>
            </w:r>
          </w:p>
          <w:p w14:paraId="4EA344AE" w14:textId="588A371B" w:rsidR="00E12006" w:rsidRPr="00D06A67" w:rsidRDefault="000A0F89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Строк достигання: пізньостигла</w:t>
            </w:r>
            <w:r w:rsidR="00E12006" w:rsidRPr="00E12006">
              <w:t xml:space="preserve"> </w:t>
            </w:r>
          </w:p>
          <w:p w14:paraId="2425D310" w14:textId="0DFC08BA" w:rsidR="00E12006" w:rsidRDefault="00E12006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 – 2</w:t>
            </w:r>
            <w:r w:rsidR="000A0F89">
              <w:rPr>
                <w:lang w:val="uk-UA"/>
              </w:rPr>
              <w:t>3</w:t>
            </w:r>
            <w:r w:rsidRPr="00D06A67">
              <w:rPr>
                <w:lang w:val="uk-UA"/>
              </w:rPr>
              <w:t>0 кг.</w:t>
            </w:r>
          </w:p>
          <w:p w14:paraId="2670A31C" w14:textId="77777777" w:rsidR="000A0F89" w:rsidRPr="00D06A67" w:rsidRDefault="000A0F89" w:rsidP="00E12006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</w:p>
          <w:p w14:paraId="23F83864" w14:textId="616ACE2F" w:rsidR="001562E6" w:rsidRPr="00D06A67" w:rsidRDefault="00E1200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rFonts w:eastAsia="Calibri"/>
                <w:lang w:val="uk-UA"/>
              </w:rPr>
              <w:t>2.</w:t>
            </w:r>
            <w:r w:rsidR="0027582B">
              <w:rPr>
                <w:rFonts w:eastAsia="Calibri"/>
                <w:lang w:val="uk-UA"/>
              </w:rPr>
              <w:t xml:space="preserve"> 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>Цибуля ріпчаста свіжа, вищого товарного сорту, від 5 см, ДСТУ 3234</w:t>
            </w:r>
            <w:r w:rsidR="001562E6" w:rsidRPr="0027582B">
              <w:rPr>
                <w:b/>
                <w:bCs/>
                <w:i/>
                <w:iCs/>
                <w:lang w:val="uk-UA"/>
              </w:rPr>
              <w:t>:</w:t>
            </w:r>
          </w:p>
          <w:p w14:paraId="58FFC988" w14:textId="429047AA" w:rsidR="001562E6" w:rsidRPr="00D06A67" w:rsidRDefault="001562E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Товарний сорт: вищий</w:t>
            </w:r>
          </w:p>
          <w:p w14:paraId="395FEE1C" w14:textId="7B7848EC" w:rsidR="001562E6" w:rsidRDefault="001562E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Найбільший поперечний діаметр: від 5 см</w:t>
            </w:r>
          </w:p>
          <w:p w14:paraId="1408DB2C" w14:textId="554E1D23" w:rsidR="0030166E" w:rsidRPr="00D06A67" w:rsidRDefault="0030166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Цибуля ріпчаста рання: ні</w:t>
            </w:r>
          </w:p>
          <w:p w14:paraId="652D81FD" w14:textId="74CDFFC1" w:rsidR="001562E6" w:rsidRPr="00D06A67" w:rsidRDefault="001562E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Характеристики не суперечать ДСТУ 3234 Очікуване значення: Так</w:t>
            </w:r>
          </w:p>
          <w:p w14:paraId="1539E225" w14:textId="214AD37D" w:rsidR="001562E6" w:rsidRDefault="001562E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30166E">
              <w:rPr>
                <w:lang w:val="uk-UA"/>
              </w:rPr>
              <w:t>20</w:t>
            </w:r>
            <w:r w:rsidRPr="00D06A67">
              <w:rPr>
                <w:lang w:val="uk-UA"/>
              </w:rPr>
              <w:t>0 кг.</w:t>
            </w:r>
          </w:p>
          <w:p w14:paraId="6DD778D1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37820B81" w14:textId="0C52F9C8" w:rsidR="001562E6" w:rsidRPr="00D06A67" w:rsidRDefault="001562E6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lastRenderedPageBreak/>
              <w:t>3</w:t>
            </w:r>
            <w:r w:rsidRPr="0027582B">
              <w:rPr>
                <w:b/>
                <w:bCs/>
                <w:i/>
                <w:iCs/>
                <w:lang w:val="uk-UA"/>
              </w:rPr>
              <w:t>.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>Морква свіжа, першого товарного сорту, ДСТУ 7035</w:t>
            </w:r>
            <w:r w:rsidR="0027582B">
              <w:rPr>
                <w:b/>
                <w:bCs/>
                <w:i/>
                <w:iCs/>
                <w:lang w:val="uk-UA"/>
              </w:rPr>
              <w:t>:</w:t>
            </w:r>
          </w:p>
          <w:p w14:paraId="46671365" w14:textId="69BC1FFB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Товарний сорт: перший</w:t>
            </w:r>
          </w:p>
          <w:p w14:paraId="7B749535" w14:textId="77777777" w:rsidR="0030166E" w:rsidRPr="00D06A67" w:rsidRDefault="0030166E" w:rsidP="0030166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Відповідність ДСТУ 7035</w:t>
            </w:r>
            <w:r>
              <w:rPr>
                <w:lang w:val="uk-UA"/>
              </w:rPr>
              <w:t xml:space="preserve">: </w:t>
            </w:r>
            <w:r w:rsidRPr="00D06A67">
              <w:rPr>
                <w:lang w:val="uk-UA"/>
              </w:rPr>
              <w:t>Очікуване значення: Так</w:t>
            </w:r>
          </w:p>
          <w:p w14:paraId="6193B959" w14:textId="19CA1BFE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30166E">
              <w:rPr>
                <w:lang w:val="uk-UA"/>
              </w:rPr>
              <w:t>30</w:t>
            </w:r>
            <w:r w:rsidRPr="00D06A67">
              <w:rPr>
                <w:lang w:val="uk-UA"/>
              </w:rPr>
              <w:t>0 кг.</w:t>
            </w:r>
          </w:p>
          <w:p w14:paraId="6BAEA9AD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4B0FE128" w14:textId="2BD6F183" w:rsidR="00314409" w:rsidRPr="00D06A67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4</w:t>
            </w:r>
            <w:r w:rsidR="0027582B">
              <w:rPr>
                <w:lang w:val="uk-UA"/>
              </w:rPr>
              <w:t xml:space="preserve">. </w:t>
            </w:r>
            <w:r w:rsidRPr="00D06A67">
              <w:rPr>
                <w:lang w:val="uk-UA"/>
              </w:rPr>
              <w:t xml:space="preserve"> 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>Буряк столовий першого товарного сорту, 5-10 см, ДСТУ 7033</w:t>
            </w:r>
            <w:r w:rsidRPr="00D06A67">
              <w:rPr>
                <w:lang w:val="uk-UA"/>
              </w:rPr>
              <w:t xml:space="preserve">: </w:t>
            </w:r>
          </w:p>
          <w:p w14:paraId="7BBC3FDE" w14:textId="77777777" w:rsidR="00314409" w:rsidRPr="00314409" w:rsidRDefault="00314409" w:rsidP="00314409">
            <w:pPr>
              <w:pStyle w:val="a7"/>
              <w:shd w:val="clear" w:color="auto" w:fill="FFFFFF"/>
              <w:contextualSpacing/>
              <w:jc w:val="both"/>
            </w:pPr>
            <w:proofErr w:type="spellStart"/>
            <w:r w:rsidRPr="00314409">
              <w:t>Товарний</w:t>
            </w:r>
            <w:proofErr w:type="spellEnd"/>
            <w:r w:rsidRPr="00314409">
              <w:t xml:space="preserve"> сорт: перший</w:t>
            </w:r>
          </w:p>
          <w:p w14:paraId="53317C0F" w14:textId="77777777" w:rsidR="00314409" w:rsidRPr="00314409" w:rsidRDefault="00314409" w:rsidP="00314409">
            <w:pPr>
              <w:pStyle w:val="a7"/>
              <w:shd w:val="clear" w:color="auto" w:fill="FFFFFF"/>
              <w:contextualSpacing/>
              <w:jc w:val="both"/>
            </w:pPr>
            <w:proofErr w:type="spellStart"/>
            <w:r w:rsidRPr="00314409">
              <w:t>Діаметр</w:t>
            </w:r>
            <w:proofErr w:type="spellEnd"/>
            <w:r w:rsidRPr="00314409">
              <w:t xml:space="preserve"> </w:t>
            </w:r>
            <w:proofErr w:type="spellStart"/>
            <w:r w:rsidRPr="00314409">
              <w:t>коренеплоду</w:t>
            </w:r>
            <w:proofErr w:type="spellEnd"/>
            <w:r w:rsidRPr="00314409">
              <w:t>: 5-10 см</w:t>
            </w:r>
          </w:p>
          <w:p w14:paraId="5873D911" w14:textId="77777777" w:rsidR="00314409" w:rsidRPr="00314409" w:rsidRDefault="00314409" w:rsidP="00314409">
            <w:pPr>
              <w:pStyle w:val="a7"/>
              <w:shd w:val="clear" w:color="auto" w:fill="FFFFFF"/>
              <w:contextualSpacing/>
              <w:jc w:val="both"/>
            </w:pPr>
            <w:proofErr w:type="spellStart"/>
            <w:r w:rsidRPr="00314409">
              <w:t>Відповідність</w:t>
            </w:r>
            <w:proofErr w:type="spellEnd"/>
            <w:r w:rsidRPr="00314409">
              <w:t xml:space="preserve"> ДСТУ 7033 </w:t>
            </w:r>
            <w:proofErr w:type="spellStart"/>
            <w:r w:rsidRPr="00314409">
              <w:t>Очікуване</w:t>
            </w:r>
            <w:proofErr w:type="spellEnd"/>
            <w:r w:rsidRPr="00314409">
              <w:t xml:space="preserve"> </w:t>
            </w:r>
            <w:proofErr w:type="spellStart"/>
            <w:r w:rsidRPr="00314409">
              <w:t>значення</w:t>
            </w:r>
            <w:proofErr w:type="spellEnd"/>
            <w:r w:rsidRPr="00314409">
              <w:t>: Так</w:t>
            </w:r>
          </w:p>
          <w:p w14:paraId="4D3047D2" w14:textId="79DC6B68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30166E">
              <w:rPr>
                <w:lang w:val="uk-UA"/>
              </w:rPr>
              <w:t>10</w:t>
            </w:r>
            <w:r w:rsidRPr="00D06A67">
              <w:rPr>
                <w:lang w:val="uk-UA"/>
              </w:rPr>
              <w:t>0 кг.</w:t>
            </w:r>
          </w:p>
          <w:p w14:paraId="453E59B0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3CDDA4BD" w14:textId="320CC306" w:rsidR="00314409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14409" w:rsidRPr="00D06A6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27582B">
              <w:rPr>
                <w:b/>
                <w:bCs/>
                <w:i/>
                <w:iCs/>
                <w:lang w:val="uk-UA"/>
              </w:rPr>
              <w:t>Гарбузи продовольчі свіжі, з видовженою формою, ДСТУ 3190</w:t>
            </w:r>
            <w:r w:rsidR="00314409" w:rsidRPr="00D06A67">
              <w:rPr>
                <w:lang w:val="uk-UA"/>
              </w:rPr>
              <w:t>:</w:t>
            </w:r>
          </w:p>
          <w:p w14:paraId="427014FD" w14:textId="6B572FD9" w:rsidR="00314409" w:rsidRPr="00314409" w:rsidRDefault="0030166E" w:rsidP="00314409">
            <w:pPr>
              <w:pStyle w:val="a7"/>
              <w:shd w:val="clear" w:color="auto" w:fill="FFFFFF"/>
              <w:contextualSpacing/>
              <w:jc w:val="both"/>
            </w:pPr>
            <w:r w:rsidRPr="0030166E">
              <w:rPr>
                <w:lang w:val="uk-UA"/>
              </w:rPr>
              <w:t>Вид сорту</w:t>
            </w:r>
            <w:r w:rsidR="00314409" w:rsidRPr="00314409">
              <w:t xml:space="preserve">: </w:t>
            </w:r>
            <w:r w:rsidRPr="0030166E">
              <w:rPr>
                <w:lang w:val="uk-UA"/>
              </w:rPr>
              <w:t>з видовженою формою</w:t>
            </w:r>
          </w:p>
          <w:p w14:paraId="1AC9CD14" w14:textId="379D100F" w:rsidR="00314409" w:rsidRPr="00314409" w:rsidRDefault="00314409" w:rsidP="00314409">
            <w:pPr>
              <w:pStyle w:val="a7"/>
              <w:shd w:val="clear" w:color="auto" w:fill="FFFFFF"/>
              <w:contextualSpacing/>
              <w:jc w:val="both"/>
            </w:pPr>
            <w:proofErr w:type="spellStart"/>
            <w:r w:rsidRPr="00314409">
              <w:t>Діаметр</w:t>
            </w:r>
            <w:proofErr w:type="spellEnd"/>
            <w:r w:rsidRPr="00314409">
              <w:t xml:space="preserve"> плоду: не </w:t>
            </w:r>
            <w:proofErr w:type="spellStart"/>
            <w:r w:rsidRPr="00314409">
              <w:t>менше</w:t>
            </w:r>
            <w:proofErr w:type="spellEnd"/>
            <w:r w:rsidRPr="00314409">
              <w:t xml:space="preserve"> </w:t>
            </w:r>
            <w:r w:rsidR="0030166E">
              <w:rPr>
                <w:lang w:val="uk-UA"/>
              </w:rPr>
              <w:t>12</w:t>
            </w:r>
            <w:r w:rsidRPr="00314409">
              <w:t xml:space="preserve"> см</w:t>
            </w:r>
          </w:p>
          <w:p w14:paraId="611573AC" w14:textId="6FB81E92" w:rsidR="00314409" w:rsidRPr="00314409" w:rsidRDefault="00314409" w:rsidP="00314409">
            <w:pPr>
              <w:pStyle w:val="a7"/>
              <w:shd w:val="clear" w:color="auto" w:fill="FFFFFF"/>
              <w:contextualSpacing/>
              <w:jc w:val="both"/>
            </w:pPr>
            <w:proofErr w:type="spellStart"/>
            <w:r w:rsidRPr="00314409">
              <w:t>Відповідність</w:t>
            </w:r>
            <w:proofErr w:type="spellEnd"/>
            <w:r w:rsidRPr="00314409">
              <w:t xml:space="preserve"> ДСТУ 3</w:t>
            </w:r>
            <w:r w:rsidR="0030166E">
              <w:rPr>
                <w:lang w:val="uk-UA"/>
              </w:rPr>
              <w:t>190</w:t>
            </w:r>
            <w:r w:rsidRPr="00314409">
              <w:t xml:space="preserve"> </w:t>
            </w:r>
            <w:proofErr w:type="spellStart"/>
            <w:r w:rsidRPr="00314409">
              <w:t>Очікуване</w:t>
            </w:r>
            <w:proofErr w:type="spellEnd"/>
            <w:r w:rsidRPr="00314409">
              <w:t xml:space="preserve"> </w:t>
            </w:r>
            <w:proofErr w:type="spellStart"/>
            <w:r w:rsidRPr="00314409">
              <w:t>значення</w:t>
            </w:r>
            <w:proofErr w:type="spellEnd"/>
            <w:r w:rsidRPr="00314409">
              <w:t>: Так</w:t>
            </w:r>
          </w:p>
          <w:p w14:paraId="585C9D1F" w14:textId="56FA54F2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30166E">
              <w:rPr>
                <w:lang w:val="uk-UA"/>
              </w:rPr>
              <w:t>4</w:t>
            </w:r>
            <w:r w:rsidRPr="00D06A67">
              <w:rPr>
                <w:lang w:val="uk-UA"/>
              </w:rPr>
              <w:t>0 кг.</w:t>
            </w:r>
          </w:p>
          <w:p w14:paraId="1636093A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319FB65C" w14:textId="62C1AECD" w:rsidR="00314409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14409" w:rsidRPr="00D06A6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27582B">
              <w:rPr>
                <w:b/>
                <w:bCs/>
                <w:i/>
                <w:iCs/>
                <w:lang w:val="uk-UA"/>
              </w:rPr>
              <w:t>Часник свіжий, вищого товарного сорту, ДСТУ 3233</w:t>
            </w:r>
            <w:r w:rsidR="00314409" w:rsidRPr="00D06A67">
              <w:rPr>
                <w:lang w:val="uk-UA"/>
              </w:rPr>
              <w:t>:</w:t>
            </w:r>
          </w:p>
          <w:p w14:paraId="29E0F7C8" w14:textId="56D2F58C" w:rsidR="0030166E" w:rsidRDefault="0030166E" w:rsidP="00314409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Розмір цибулин за поперечним діаметром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>не менше 40 мм</w:t>
            </w:r>
          </w:p>
          <w:p w14:paraId="28A9D54D" w14:textId="4D0CD635" w:rsidR="0030166E" w:rsidRDefault="0030166E" w:rsidP="00314409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Товарний сорт</w:t>
            </w:r>
            <w:r>
              <w:rPr>
                <w:lang w:val="uk-UA"/>
              </w:rPr>
              <w:t>: вищий</w:t>
            </w:r>
          </w:p>
          <w:p w14:paraId="2A22D748" w14:textId="4C42BEFE" w:rsidR="0030166E" w:rsidRDefault="0030166E" w:rsidP="00314409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Відповідність ДСТУ 3233</w:t>
            </w:r>
            <w:r>
              <w:rPr>
                <w:lang w:val="uk-UA"/>
              </w:rPr>
              <w:t xml:space="preserve"> </w:t>
            </w:r>
            <w:proofErr w:type="spellStart"/>
            <w:r w:rsidRPr="00314409">
              <w:t>Очікуване</w:t>
            </w:r>
            <w:proofErr w:type="spellEnd"/>
            <w:r w:rsidRPr="00314409">
              <w:t xml:space="preserve"> </w:t>
            </w:r>
            <w:proofErr w:type="spellStart"/>
            <w:r w:rsidRPr="00314409">
              <w:t>значення</w:t>
            </w:r>
            <w:proofErr w:type="spellEnd"/>
            <w:r w:rsidRPr="00314409">
              <w:t>: Так</w:t>
            </w:r>
          </w:p>
          <w:p w14:paraId="0EDA1A1F" w14:textId="62857D88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30166E">
              <w:rPr>
                <w:lang w:val="uk-UA"/>
              </w:rPr>
              <w:t>4</w:t>
            </w:r>
            <w:r w:rsidRPr="00D06A67">
              <w:rPr>
                <w:lang w:val="uk-UA"/>
              </w:rPr>
              <w:t xml:space="preserve"> кг.</w:t>
            </w:r>
          </w:p>
          <w:p w14:paraId="64D519CF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43AA2BFC" w14:textId="087EBFB6" w:rsidR="00314409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14409" w:rsidRPr="00D06A6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27582B">
              <w:rPr>
                <w:b/>
                <w:bCs/>
                <w:i/>
                <w:iCs/>
                <w:lang w:val="uk-UA"/>
              </w:rPr>
              <w:t>Яблука свіжі, пізньостиглі, вищого товарного сорту, рожеві види плодів, ДСТУ 8133</w:t>
            </w:r>
            <w:r w:rsidR="00314409" w:rsidRPr="00D06A67">
              <w:rPr>
                <w:lang w:val="uk-UA"/>
              </w:rPr>
              <w:t>:</w:t>
            </w:r>
          </w:p>
          <w:p w14:paraId="0571E764" w14:textId="77777777" w:rsidR="0030166E" w:rsidRDefault="0030166E" w:rsidP="0030166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Товарний сорт</w:t>
            </w:r>
            <w:r>
              <w:rPr>
                <w:lang w:val="uk-UA"/>
              </w:rPr>
              <w:t>: вищий</w:t>
            </w:r>
          </w:p>
          <w:p w14:paraId="108FBBB0" w14:textId="5953BD50" w:rsidR="0030166E" w:rsidRDefault="0030166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Термін достигання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>пізньостиглі</w:t>
            </w:r>
          </w:p>
          <w:p w14:paraId="4EDA1529" w14:textId="60B5A65D" w:rsidR="0030166E" w:rsidRDefault="0030166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Характеристики не суперечать ДСТУ</w:t>
            </w:r>
            <w:r>
              <w:rPr>
                <w:lang w:val="uk-UA"/>
              </w:rPr>
              <w:t xml:space="preserve"> 8133 </w:t>
            </w:r>
            <w:proofErr w:type="spellStart"/>
            <w:r w:rsidRPr="00314409">
              <w:t>Очікуване</w:t>
            </w:r>
            <w:proofErr w:type="spellEnd"/>
            <w:r w:rsidRPr="00314409">
              <w:t xml:space="preserve"> </w:t>
            </w:r>
            <w:proofErr w:type="spellStart"/>
            <w:r w:rsidRPr="00314409">
              <w:t>значення</w:t>
            </w:r>
            <w:proofErr w:type="spellEnd"/>
            <w:r w:rsidRPr="00314409">
              <w:t>: Так</w:t>
            </w:r>
          </w:p>
          <w:p w14:paraId="55C5BA0D" w14:textId="640D8466" w:rsidR="0030166E" w:rsidRDefault="0030166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Вид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>рожеві види плодів</w:t>
            </w:r>
          </w:p>
          <w:p w14:paraId="111484E6" w14:textId="16996F63" w:rsidR="0030166E" w:rsidRPr="0030166E" w:rsidRDefault="0030166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Діаметр плоду за найбільшим поперечним діаметром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>не менше 70 мм</w:t>
            </w:r>
          </w:p>
          <w:p w14:paraId="5555C896" w14:textId="0498E995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 xml:space="preserve">Кількість – </w:t>
            </w:r>
            <w:r w:rsidR="0030166E">
              <w:rPr>
                <w:lang w:val="uk-UA"/>
              </w:rPr>
              <w:t>20</w:t>
            </w:r>
            <w:r w:rsidRPr="00D06A67">
              <w:rPr>
                <w:lang w:val="uk-UA"/>
              </w:rPr>
              <w:t>0 кг.</w:t>
            </w:r>
          </w:p>
          <w:p w14:paraId="6608A6C2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37EE39D0" w14:textId="4C864FAB" w:rsidR="00314409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14409" w:rsidRPr="00D06A6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27582B">
              <w:rPr>
                <w:b/>
                <w:bCs/>
                <w:i/>
                <w:iCs/>
                <w:lang w:val="uk-UA"/>
              </w:rPr>
              <w:t>Мандарини свіжі, діаметр плоду не менше 3,8 см</w:t>
            </w:r>
            <w:r w:rsidR="00314409" w:rsidRPr="0027582B">
              <w:rPr>
                <w:b/>
                <w:bCs/>
                <w:i/>
                <w:iCs/>
                <w:lang w:val="uk-UA"/>
              </w:rPr>
              <w:t>:</w:t>
            </w:r>
          </w:p>
          <w:p w14:paraId="7F8E7867" w14:textId="59C09A32" w:rsidR="0030166E" w:rsidRDefault="0030166E" w:rsidP="00BC493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Колір (на момент реалізації)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>від світло-помаранчевого до помаранчевого</w:t>
            </w:r>
          </w:p>
          <w:p w14:paraId="543D712E" w14:textId="0D3C5BFE" w:rsidR="0030166E" w:rsidRDefault="0030166E" w:rsidP="00BC493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Діаметр плоду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>не менше 3,8 см</w:t>
            </w:r>
          </w:p>
          <w:p w14:paraId="7F2F48DD" w14:textId="00E0A3B0" w:rsidR="0030166E" w:rsidRDefault="0030166E" w:rsidP="00BC493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Відсутність мерзлих та підморожених плодів</w:t>
            </w:r>
            <w:r>
              <w:rPr>
                <w:lang w:val="uk-UA"/>
              </w:rPr>
              <w:t>: Так</w:t>
            </w:r>
          </w:p>
          <w:p w14:paraId="7A4E33FF" w14:textId="67C6D97C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</w:t>
            </w:r>
            <w:r w:rsidR="00BC493E" w:rsidRPr="00D06A67">
              <w:rPr>
                <w:lang w:val="uk-UA"/>
              </w:rPr>
              <w:t xml:space="preserve"> – </w:t>
            </w:r>
            <w:r w:rsidR="0030166E">
              <w:rPr>
                <w:lang w:val="uk-UA"/>
              </w:rPr>
              <w:t>6</w:t>
            </w:r>
            <w:r w:rsidR="00BC493E" w:rsidRPr="00D06A67">
              <w:rPr>
                <w:lang w:val="uk-UA"/>
              </w:rPr>
              <w:t>0 кг.</w:t>
            </w:r>
          </w:p>
          <w:p w14:paraId="6A518C17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557A3BFB" w14:textId="355F44C8" w:rsidR="00314409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BC493E" w:rsidRPr="00D06A67">
              <w:rPr>
                <w:lang w:val="uk-UA"/>
              </w:rPr>
              <w:t xml:space="preserve">. </w:t>
            </w:r>
            <w:r w:rsidRPr="0027582B">
              <w:rPr>
                <w:b/>
                <w:bCs/>
                <w:i/>
                <w:iCs/>
                <w:lang w:val="uk-UA"/>
              </w:rPr>
              <w:t>Апельсини свіжі, діаметр плоду не менше 5 см, вищого сорту</w:t>
            </w:r>
            <w:r w:rsidR="00BC493E" w:rsidRPr="00D06A67">
              <w:rPr>
                <w:lang w:val="uk-UA"/>
              </w:rPr>
              <w:t>:</w:t>
            </w:r>
          </w:p>
          <w:p w14:paraId="3BB388D8" w14:textId="46D6FF22" w:rsidR="0030166E" w:rsidRDefault="0030166E" w:rsidP="0030166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Діаметр плоду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 xml:space="preserve">не менше </w:t>
            </w:r>
            <w:r>
              <w:rPr>
                <w:lang w:val="uk-UA"/>
              </w:rPr>
              <w:t>5</w:t>
            </w:r>
            <w:r w:rsidRPr="0030166E">
              <w:rPr>
                <w:lang w:val="uk-UA"/>
              </w:rPr>
              <w:t xml:space="preserve"> см</w:t>
            </w:r>
          </w:p>
          <w:p w14:paraId="2735864A" w14:textId="77777777" w:rsidR="0030166E" w:rsidRDefault="0030166E" w:rsidP="0030166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Колір (на момент реалізації)</w:t>
            </w:r>
            <w:r>
              <w:rPr>
                <w:lang w:val="uk-UA"/>
              </w:rPr>
              <w:t xml:space="preserve">: </w:t>
            </w:r>
            <w:r w:rsidRPr="0030166E">
              <w:rPr>
                <w:lang w:val="uk-UA"/>
              </w:rPr>
              <w:t>від світло-помаранчевого до помаранчевого</w:t>
            </w:r>
          </w:p>
          <w:p w14:paraId="4B6D8971" w14:textId="72E7CC0E" w:rsidR="0030166E" w:rsidRDefault="0030166E" w:rsidP="0030166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Сорт: вищий</w:t>
            </w:r>
          </w:p>
          <w:p w14:paraId="730C0BC3" w14:textId="77777777" w:rsidR="0030166E" w:rsidRDefault="0030166E" w:rsidP="0030166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Характеристики не суперечать ДСТУ ЕЭК ООН FFV-14:2007</w:t>
            </w:r>
            <w:r>
              <w:rPr>
                <w:lang w:val="uk-UA"/>
              </w:rPr>
              <w:t xml:space="preserve"> </w:t>
            </w:r>
            <w:proofErr w:type="spellStart"/>
            <w:r w:rsidRPr="00314409">
              <w:t>Очікуване</w:t>
            </w:r>
            <w:proofErr w:type="spellEnd"/>
            <w:r w:rsidRPr="00314409">
              <w:t xml:space="preserve"> </w:t>
            </w:r>
            <w:proofErr w:type="spellStart"/>
            <w:r w:rsidRPr="00314409">
              <w:t>значення</w:t>
            </w:r>
            <w:proofErr w:type="spellEnd"/>
            <w:r w:rsidRPr="00314409">
              <w:t>: Так</w:t>
            </w:r>
          </w:p>
          <w:p w14:paraId="443E959C" w14:textId="77777777" w:rsidR="0030166E" w:rsidRDefault="0030166E" w:rsidP="0030166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30166E">
              <w:rPr>
                <w:lang w:val="uk-UA"/>
              </w:rPr>
              <w:t>Відсутність мерзлих та підморожених плодів</w:t>
            </w:r>
            <w:r>
              <w:rPr>
                <w:lang w:val="uk-UA"/>
              </w:rPr>
              <w:t>: Так</w:t>
            </w:r>
          </w:p>
          <w:p w14:paraId="4EDC1F36" w14:textId="52925B6A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</w:t>
            </w:r>
            <w:r w:rsidR="00BC493E" w:rsidRPr="00D06A67">
              <w:rPr>
                <w:lang w:val="uk-UA"/>
              </w:rPr>
              <w:t xml:space="preserve"> – 60 кг.</w:t>
            </w:r>
          </w:p>
          <w:p w14:paraId="70DC194E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3F5B3D50" w14:textId="4A7F0E7A" w:rsidR="00314409" w:rsidRDefault="00EF4252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lastRenderedPageBreak/>
              <w:t>1</w:t>
            </w:r>
            <w:r w:rsidR="0027582B">
              <w:rPr>
                <w:lang w:val="uk-UA"/>
              </w:rPr>
              <w:t>0</w:t>
            </w:r>
            <w:r w:rsidRPr="00D06A67">
              <w:rPr>
                <w:lang w:val="uk-UA"/>
              </w:rPr>
              <w:t>.</w:t>
            </w:r>
            <w:r w:rsidR="00E12006" w:rsidRPr="00D06A67">
              <w:rPr>
                <w:lang w:val="uk-UA"/>
              </w:rPr>
              <w:t xml:space="preserve"> 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>Лимони свіжі, діаметр плоду не менше 4 см, першого сорту</w:t>
            </w:r>
            <w:r w:rsidRPr="00D06A67">
              <w:rPr>
                <w:lang w:val="uk-UA"/>
              </w:rPr>
              <w:t>:</w:t>
            </w:r>
          </w:p>
          <w:p w14:paraId="7F328643" w14:textId="2D91F07E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Сорт: перший</w:t>
            </w:r>
          </w:p>
          <w:p w14:paraId="71719CE1" w14:textId="2607EC7B" w:rsidR="00550E5E" w:rsidRPr="00EF4252" w:rsidRDefault="00550E5E" w:rsidP="00550E5E">
            <w:pPr>
              <w:pStyle w:val="a7"/>
              <w:shd w:val="clear" w:color="auto" w:fill="FFFFFF"/>
              <w:contextualSpacing/>
              <w:jc w:val="both"/>
            </w:pPr>
            <w:proofErr w:type="spellStart"/>
            <w:r w:rsidRPr="00EF4252">
              <w:t>Діаметр</w:t>
            </w:r>
            <w:proofErr w:type="spellEnd"/>
            <w:r w:rsidRPr="00EF4252">
              <w:t xml:space="preserve"> плоду: не </w:t>
            </w:r>
            <w:r>
              <w:rPr>
                <w:lang w:val="uk-UA"/>
              </w:rPr>
              <w:t>менше</w:t>
            </w:r>
            <w:r w:rsidRPr="00EF4252">
              <w:t xml:space="preserve"> 4 см</w:t>
            </w:r>
          </w:p>
          <w:p w14:paraId="616933F5" w14:textId="0C644789" w:rsidR="00550E5E" w:rsidRPr="00550E5E" w:rsidRDefault="00550E5E" w:rsidP="00550E5E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proofErr w:type="spellStart"/>
            <w:r w:rsidRPr="00EF4252">
              <w:t>Колір</w:t>
            </w:r>
            <w:proofErr w:type="spellEnd"/>
            <w:r w:rsidRPr="00EF4252">
              <w:t xml:space="preserve"> (на момент </w:t>
            </w:r>
            <w:proofErr w:type="spellStart"/>
            <w:r w:rsidRPr="00EF4252">
              <w:t>реалізації</w:t>
            </w:r>
            <w:proofErr w:type="spellEnd"/>
            <w:r w:rsidRPr="00EF4252">
              <w:t xml:space="preserve">): </w:t>
            </w:r>
            <w:r>
              <w:rPr>
                <w:lang w:val="uk-UA"/>
              </w:rPr>
              <w:t xml:space="preserve">від </w:t>
            </w:r>
            <w:proofErr w:type="spellStart"/>
            <w:r w:rsidRPr="00EF4252">
              <w:t>світло</w:t>
            </w:r>
            <w:proofErr w:type="spellEnd"/>
            <w:r w:rsidRPr="00EF4252">
              <w:t>-зелен</w:t>
            </w:r>
            <w:r>
              <w:rPr>
                <w:lang w:val="uk-UA"/>
              </w:rPr>
              <w:t>ого до жовтого</w:t>
            </w:r>
          </w:p>
          <w:p w14:paraId="1E53C71A" w14:textId="77777777" w:rsidR="00550E5E" w:rsidRPr="00EF4252" w:rsidRDefault="00550E5E" w:rsidP="00550E5E">
            <w:pPr>
              <w:pStyle w:val="a7"/>
              <w:shd w:val="clear" w:color="auto" w:fill="FFFFFF"/>
              <w:contextualSpacing/>
              <w:jc w:val="both"/>
            </w:pPr>
            <w:r w:rsidRPr="00550E5E">
              <w:rPr>
                <w:lang w:val="uk-UA"/>
              </w:rPr>
              <w:t>Характеристики не суперечать ДСТУ ЕЭК ООН FFV-14:2007</w:t>
            </w:r>
            <w:r>
              <w:rPr>
                <w:lang w:val="uk-UA"/>
              </w:rPr>
              <w:t xml:space="preserve"> </w:t>
            </w:r>
            <w:proofErr w:type="spellStart"/>
            <w:r w:rsidRPr="00EF4252">
              <w:t>Очікуване</w:t>
            </w:r>
            <w:proofErr w:type="spellEnd"/>
            <w:r w:rsidRPr="00EF4252">
              <w:t xml:space="preserve"> </w:t>
            </w:r>
            <w:proofErr w:type="spellStart"/>
            <w:r w:rsidRPr="00EF4252">
              <w:t>значення</w:t>
            </w:r>
            <w:proofErr w:type="spellEnd"/>
            <w:r w:rsidRPr="00EF4252">
              <w:t>: Так</w:t>
            </w:r>
          </w:p>
          <w:p w14:paraId="7E9DACC7" w14:textId="77777777" w:rsidR="00550E5E" w:rsidRPr="00EF4252" w:rsidRDefault="00550E5E" w:rsidP="00550E5E">
            <w:pPr>
              <w:pStyle w:val="a7"/>
              <w:shd w:val="clear" w:color="auto" w:fill="FFFFFF"/>
              <w:contextualSpacing/>
              <w:jc w:val="both"/>
            </w:pPr>
            <w:proofErr w:type="spellStart"/>
            <w:r w:rsidRPr="00EF4252">
              <w:t>Відсутність</w:t>
            </w:r>
            <w:proofErr w:type="spellEnd"/>
            <w:r w:rsidRPr="00EF4252">
              <w:t xml:space="preserve"> </w:t>
            </w:r>
            <w:proofErr w:type="spellStart"/>
            <w:r w:rsidRPr="00EF4252">
              <w:t>мерзлих</w:t>
            </w:r>
            <w:proofErr w:type="spellEnd"/>
            <w:r w:rsidRPr="00EF4252">
              <w:t xml:space="preserve"> та </w:t>
            </w:r>
            <w:proofErr w:type="spellStart"/>
            <w:r w:rsidRPr="00EF4252">
              <w:t>підморожених</w:t>
            </w:r>
            <w:proofErr w:type="spellEnd"/>
            <w:r w:rsidRPr="00EF4252">
              <w:t xml:space="preserve"> </w:t>
            </w:r>
            <w:proofErr w:type="spellStart"/>
            <w:r w:rsidRPr="00EF4252">
              <w:t>плодів</w:t>
            </w:r>
            <w:proofErr w:type="spellEnd"/>
            <w:r w:rsidRPr="00EF4252">
              <w:t xml:space="preserve"> </w:t>
            </w:r>
            <w:proofErr w:type="spellStart"/>
            <w:r w:rsidRPr="00EF4252">
              <w:t>Очікуване</w:t>
            </w:r>
            <w:proofErr w:type="spellEnd"/>
            <w:r w:rsidRPr="00EF4252">
              <w:t xml:space="preserve"> </w:t>
            </w:r>
            <w:proofErr w:type="spellStart"/>
            <w:r w:rsidRPr="00EF4252">
              <w:t>значення</w:t>
            </w:r>
            <w:proofErr w:type="spellEnd"/>
            <w:r w:rsidRPr="00EF4252">
              <w:t>: Так</w:t>
            </w:r>
          </w:p>
          <w:p w14:paraId="68504582" w14:textId="35812240" w:rsidR="00EF4252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</w:t>
            </w:r>
            <w:r w:rsidR="00EF4252" w:rsidRPr="00D06A67">
              <w:rPr>
                <w:lang w:val="uk-UA"/>
              </w:rPr>
              <w:t xml:space="preserve"> – </w:t>
            </w:r>
            <w:r w:rsidR="00550E5E">
              <w:rPr>
                <w:lang w:val="uk-UA"/>
              </w:rPr>
              <w:t>1</w:t>
            </w:r>
            <w:r w:rsidR="00EF4252" w:rsidRPr="00D06A67">
              <w:rPr>
                <w:lang w:val="uk-UA"/>
              </w:rPr>
              <w:t>0 кг.</w:t>
            </w:r>
          </w:p>
          <w:p w14:paraId="48857934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081C886D" w14:textId="52246774" w:rsidR="00EF4252" w:rsidRDefault="00EF4252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1</w:t>
            </w:r>
            <w:r w:rsidR="0027582B">
              <w:rPr>
                <w:lang w:val="uk-UA"/>
              </w:rPr>
              <w:t>1</w:t>
            </w:r>
            <w:r w:rsidRPr="00D06A67">
              <w:rPr>
                <w:lang w:val="uk-UA"/>
              </w:rPr>
              <w:t>.</w:t>
            </w:r>
            <w:r w:rsidR="0027582B">
              <w:rPr>
                <w:lang w:val="uk-UA"/>
              </w:rPr>
              <w:t xml:space="preserve"> 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>Банани свіжі, ґатунок перший, зелені, від 20 см, діаметр плоду не більше 4 см</w:t>
            </w:r>
            <w:r w:rsidRPr="00D06A67">
              <w:rPr>
                <w:lang w:val="uk-UA"/>
              </w:rPr>
              <w:t>:</w:t>
            </w:r>
          </w:p>
          <w:p w14:paraId="149E0C45" w14:textId="6E8A0535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Ґатунок</w:t>
            </w:r>
            <w:r>
              <w:rPr>
                <w:lang w:val="uk-UA"/>
              </w:rPr>
              <w:t>: перший</w:t>
            </w:r>
          </w:p>
          <w:p w14:paraId="76C2E8F1" w14:textId="27AC6CF1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Колір (на момент реалізації)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зелений</w:t>
            </w:r>
          </w:p>
          <w:p w14:paraId="357EEA5D" w14:textId="2A7D41D5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Діаметр плоду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не більше 4 см</w:t>
            </w:r>
          </w:p>
          <w:p w14:paraId="31A68493" w14:textId="6C177070" w:rsidR="00550E5E" w:rsidRPr="00D06A67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Розмір плодів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не менше 20 см</w:t>
            </w:r>
          </w:p>
          <w:p w14:paraId="2BD57F8F" w14:textId="79FFEB1D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</w:t>
            </w:r>
            <w:r w:rsidR="00EF4252" w:rsidRPr="00D06A67">
              <w:rPr>
                <w:lang w:val="uk-UA"/>
              </w:rPr>
              <w:t xml:space="preserve"> – 1</w:t>
            </w:r>
            <w:r w:rsidR="00550E5E">
              <w:rPr>
                <w:lang w:val="uk-UA"/>
              </w:rPr>
              <w:t>3</w:t>
            </w:r>
            <w:r w:rsidR="00EF4252" w:rsidRPr="00D06A67">
              <w:rPr>
                <w:lang w:val="uk-UA"/>
              </w:rPr>
              <w:t>0 кг.</w:t>
            </w:r>
          </w:p>
          <w:p w14:paraId="0E7693A1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065E4C7B" w14:textId="2A05978E" w:rsidR="00314409" w:rsidRPr="00D06A67" w:rsidRDefault="00EF4252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1</w:t>
            </w:r>
            <w:r w:rsidR="0027582B">
              <w:rPr>
                <w:lang w:val="uk-UA"/>
              </w:rPr>
              <w:t>2</w:t>
            </w:r>
            <w:r w:rsidRPr="00D06A67">
              <w:rPr>
                <w:lang w:val="uk-UA"/>
              </w:rPr>
              <w:t>.</w:t>
            </w:r>
            <w:r w:rsidR="0027582B" w:rsidRPr="0027582B">
              <w:rPr>
                <w:rFonts w:ascii="Arial" w:eastAsia="Calibri" w:hAnsi="Arial" w:cs="Arial"/>
                <w:color w:val="555555"/>
                <w:sz w:val="20"/>
                <w:szCs w:val="20"/>
                <w:shd w:val="clear" w:color="auto" w:fill="FFFFFF"/>
                <w:lang w:val="uk-UA" w:eastAsia="en-US"/>
              </w:rPr>
              <w:t xml:space="preserve"> 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 xml:space="preserve">Сливи свіжі, </w:t>
            </w:r>
            <w:proofErr w:type="spellStart"/>
            <w:r w:rsidR="0027582B" w:rsidRPr="0027582B">
              <w:rPr>
                <w:b/>
                <w:bCs/>
                <w:i/>
                <w:iCs/>
                <w:lang w:val="uk-UA"/>
              </w:rPr>
              <w:t>середньоплідні</w:t>
            </w:r>
            <w:proofErr w:type="spellEnd"/>
            <w:r w:rsidR="0027582B" w:rsidRPr="0027582B">
              <w:rPr>
                <w:b/>
                <w:bCs/>
                <w:i/>
                <w:iCs/>
                <w:lang w:val="uk-UA"/>
              </w:rPr>
              <w:t>, сорт перший, від 28 мм</w:t>
            </w:r>
            <w:r w:rsidRPr="00D06A67">
              <w:rPr>
                <w:lang w:val="uk-UA"/>
              </w:rPr>
              <w:t>:</w:t>
            </w:r>
          </w:p>
          <w:p w14:paraId="6E75A206" w14:textId="36F9DA21" w:rsidR="00550E5E" w:rsidRDefault="00550E5E" w:rsidP="00EF4252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Різновид</w:t>
            </w:r>
            <w:r>
              <w:rPr>
                <w:lang w:val="uk-UA"/>
              </w:rPr>
              <w:t xml:space="preserve">: </w:t>
            </w:r>
            <w:proofErr w:type="spellStart"/>
            <w:r w:rsidRPr="00550E5E">
              <w:rPr>
                <w:lang w:val="uk-UA"/>
              </w:rPr>
              <w:t>середньоплідні</w:t>
            </w:r>
            <w:proofErr w:type="spellEnd"/>
          </w:p>
          <w:p w14:paraId="7CDC1C45" w14:textId="7DDD88C7" w:rsidR="00550E5E" w:rsidRDefault="00550E5E" w:rsidP="00EF4252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Діаметр плоду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не менше 28 мм</w:t>
            </w:r>
          </w:p>
          <w:p w14:paraId="1709812F" w14:textId="1B98DC6F" w:rsidR="00550E5E" w:rsidRDefault="00550E5E" w:rsidP="00EF4252">
            <w:pPr>
              <w:pStyle w:val="a7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Сорт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перший</w:t>
            </w:r>
          </w:p>
          <w:p w14:paraId="5A21FEB5" w14:textId="3DEEBF62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</w:t>
            </w:r>
            <w:r w:rsidR="00EF4252" w:rsidRPr="00D06A67">
              <w:rPr>
                <w:lang w:val="uk-UA"/>
              </w:rPr>
              <w:t xml:space="preserve"> – </w:t>
            </w:r>
            <w:r w:rsidR="00550E5E">
              <w:rPr>
                <w:lang w:val="uk-UA"/>
              </w:rPr>
              <w:t>5</w:t>
            </w:r>
            <w:r w:rsidR="00EF4252" w:rsidRPr="00D06A67">
              <w:rPr>
                <w:lang w:val="uk-UA"/>
              </w:rPr>
              <w:t>0 кг.</w:t>
            </w:r>
          </w:p>
          <w:p w14:paraId="4243CDFF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06CFAE9F" w14:textId="4CE36ED1" w:rsidR="00314409" w:rsidRPr="00D06A67" w:rsidRDefault="00EF4252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1</w:t>
            </w:r>
            <w:r w:rsidR="0027582B">
              <w:rPr>
                <w:lang w:val="uk-UA"/>
              </w:rPr>
              <w:t>3</w:t>
            </w:r>
            <w:r w:rsidRPr="00D06A67">
              <w:rPr>
                <w:lang w:val="uk-UA"/>
              </w:rPr>
              <w:t xml:space="preserve">. 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>Корінь імбиру свіжий, першого товарного сорту</w:t>
            </w:r>
            <w:r w:rsidRPr="00D06A67">
              <w:rPr>
                <w:lang w:val="uk-UA"/>
              </w:rPr>
              <w:t>:</w:t>
            </w:r>
          </w:p>
          <w:p w14:paraId="01A7A733" w14:textId="4E28F9DC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Товарний сорт: перший</w:t>
            </w:r>
          </w:p>
          <w:p w14:paraId="45E1A066" w14:textId="0E2A23AF" w:rsidR="00314409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</w:t>
            </w:r>
            <w:r w:rsidR="00EF4252" w:rsidRPr="00D06A67">
              <w:rPr>
                <w:lang w:val="uk-UA"/>
              </w:rPr>
              <w:t xml:space="preserve"> – </w:t>
            </w:r>
            <w:r w:rsidR="00550E5E">
              <w:rPr>
                <w:lang w:val="uk-UA"/>
              </w:rPr>
              <w:t>1,3</w:t>
            </w:r>
            <w:r w:rsidR="00EF4252" w:rsidRPr="00D06A67">
              <w:rPr>
                <w:lang w:val="uk-UA"/>
              </w:rPr>
              <w:t xml:space="preserve"> кг.</w:t>
            </w:r>
          </w:p>
          <w:p w14:paraId="2112987B" w14:textId="77777777" w:rsidR="0027582B" w:rsidRPr="00D06A67" w:rsidRDefault="0027582B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14:paraId="5B776B26" w14:textId="3F020D17" w:rsidR="00314409" w:rsidRDefault="00EF4252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1</w:t>
            </w:r>
            <w:r w:rsidR="0027582B">
              <w:rPr>
                <w:lang w:val="uk-UA"/>
              </w:rPr>
              <w:t>4</w:t>
            </w:r>
            <w:r w:rsidRPr="00D06A67">
              <w:rPr>
                <w:lang w:val="uk-UA"/>
              </w:rPr>
              <w:t>.</w:t>
            </w:r>
            <w:r w:rsidR="0027582B">
              <w:rPr>
                <w:lang w:val="uk-UA"/>
              </w:rPr>
              <w:t xml:space="preserve"> </w:t>
            </w:r>
            <w:r w:rsidR="0027582B" w:rsidRPr="0027582B">
              <w:rPr>
                <w:b/>
                <w:bCs/>
                <w:i/>
                <w:iCs/>
                <w:lang w:val="uk-UA"/>
              </w:rPr>
              <w:t>Груші пізньостиглі, другого товарного сорту, діаметр не менше 50 мм</w:t>
            </w:r>
            <w:r w:rsidRPr="00D06A67">
              <w:rPr>
                <w:lang w:val="uk-UA"/>
              </w:rPr>
              <w:t>:</w:t>
            </w:r>
          </w:p>
          <w:p w14:paraId="30EAB245" w14:textId="13772AB1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Діаметр плоду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не менше 50 мм</w:t>
            </w:r>
          </w:p>
          <w:p w14:paraId="4A16A78A" w14:textId="0F5D9896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Термін достигання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пізньостиглі</w:t>
            </w:r>
          </w:p>
          <w:p w14:paraId="4F9998CD" w14:textId="132F2FFE" w:rsidR="00550E5E" w:rsidRDefault="00550E5E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550E5E">
              <w:rPr>
                <w:lang w:val="uk-UA"/>
              </w:rPr>
              <w:t>Товарний сорт</w:t>
            </w:r>
            <w:r>
              <w:rPr>
                <w:lang w:val="uk-UA"/>
              </w:rPr>
              <w:t xml:space="preserve">: </w:t>
            </w:r>
            <w:r w:rsidRPr="00550E5E">
              <w:rPr>
                <w:lang w:val="uk-UA"/>
              </w:rPr>
              <w:t>другий</w:t>
            </w:r>
          </w:p>
          <w:p w14:paraId="514FEFFA" w14:textId="7BC6C3E6" w:rsidR="00EF4252" w:rsidRPr="00EF4252" w:rsidRDefault="00550E5E" w:rsidP="00550E5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550E5E">
              <w:rPr>
                <w:lang w:val="uk-UA"/>
              </w:rPr>
              <w:t>Відповідність ДСТУ 8326</w:t>
            </w:r>
            <w:r>
              <w:rPr>
                <w:lang w:val="uk-UA"/>
              </w:rPr>
              <w:t xml:space="preserve"> </w:t>
            </w:r>
            <w:proofErr w:type="spellStart"/>
            <w:r w:rsidR="00EF4252" w:rsidRPr="00EF4252">
              <w:t>Очікуване</w:t>
            </w:r>
            <w:proofErr w:type="spellEnd"/>
            <w:r w:rsidR="00EF4252" w:rsidRPr="00EF4252">
              <w:t xml:space="preserve"> </w:t>
            </w:r>
            <w:proofErr w:type="spellStart"/>
            <w:r w:rsidR="00EF4252" w:rsidRPr="00EF4252">
              <w:t>значення</w:t>
            </w:r>
            <w:proofErr w:type="spellEnd"/>
            <w:r w:rsidR="00EF4252" w:rsidRPr="00EF4252">
              <w:t>: Так</w:t>
            </w:r>
          </w:p>
          <w:p w14:paraId="72B6DA21" w14:textId="1032D66D" w:rsidR="00314409" w:rsidRPr="00D06A67" w:rsidRDefault="00314409" w:rsidP="00E1200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D06A67">
              <w:rPr>
                <w:lang w:val="uk-UA"/>
              </w:rPr>
              <w:t>Кількість</w:t>
            </w:r>
            <w:r w:rsidR="00EF4252" w:rsidRPr="00D06A67">
              <w:rPr>
                <w:lang w:val="uk-UA"/>
              </w:rPr>
              <w:t xml:space="preserve"> – </w:t>
            </w:r>
            <w:r w:rsidR="00550E5E">
              <w:rPr>
                <w:lang w:val="uk-UA"/>
              </w:rPr>
              <w:t>3</w:t>
            </w:r>
            <w:r w:rsidR="00EF4252" w:rsidRPr="00D06A67">
              <w:rPr>
                <w:lang w:val="uk-UA"/>
              </w:rPr>
              <w:t>0 кг.</w:t>
            </w:r>
          </w:p>
          <w:p w14:paraId="2B082333" w14:textId="291B102E" w:rsidR="00167C09" w:rsidRPr="00D06A67" w:rsidRDefault="00167C09" w:rsidP="00D06A67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lang w:val="uk-UA"/>
              </w:rPr>
            </w:pPr>
          </w:p>
        </w:tc>
      </w:tr>
      <w:tr w:rsidR="00167C09" w:rsidRPr="00BE4564" w14:paraId="11400218" w14:textId="77777777" w:rsidTr="00D06A67">
        <w:trPr>
          <w:trHeight w:val="983"/>
        </w:trPr>
        <w:tc>
          <w:tcPr>
            <w:tcW w:w="421" w:type="dxa"/>
          </w:tcPr>
          <w:p w14:paraId="6497E786" w14:textId="77777777" w:rsidR="00167C09" w:rsidRPr="00FA10E4" w:rsidRDefault="00167C09" w:rsidP="008C38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982" w:type="dxa"/>
          </w:tcPr>
          <w:p w14:paraId="3299FC96" w14:textId="77777777" w:rsidR="00167C09" w:rsidRPr="00FA10E4" w:rsidRDefault="00167C09" w:rsidP="008C3821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A10E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373" w:type="dxa"/>
          </w:tcPr>
          <w:p w14:paraId="587BD876" w14:textId="10BFACE8" w:rsidR="00E9299B" w:rsidRPr="00D06A67" w:rsidRDefault="00167C09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Сума затверджених видатків: </w:t>
            </w:r>
            <w:r w:rsidR="00550E5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41913,80</w:t>
            </w:r>
            <w:r w:rsidR="00D06A67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Очікувана вартість предмета закупівлі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методом порівняння ринкових цін, зокрема шляхом пошуку та збору інформації про ціну </w:t>
            </w:r>
            <w:r w:rsidR="00D06A67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на овочі та фрукти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за даними 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нтернет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ресурсів. </w:t>
            </w:r>
          </w:p>
          <w:p w14:paraId="222C1C22" w14:textId="76B08EF7" w:rsidR="00167C09" w:rsidRPr="00D06A67" w:rsidRDefault="00167C09" w:rsidP="00E929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Розрахунок очікуваної вартості ціни за одиницю, 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проведений</w:t>
            </w:r>
            <w:r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як середньоарифм</w:t>
            </w:r>
            <w:r w:rsidR="00E9299B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етичне значення отриманих даних</w:t>
            </w:r>
            <w:r w:rsidR="00D06A67" w:rsidRPr="00D06A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F9D1FF8" w14:textId="77777777" w:rsidR="004C33B3" w:rsidRPr="00BE4564" w:rsidRDefault="004C33B3">
      <w:pPr>
        <w:rPr>
          <w:rFonts w:ascii="Times New Roman" w:hAnsi="Times New Roman"/>
          <w:sz w:val="26"/>
          <w:szCs w:val="26"/>
          <w:lang w:eastAsia="ru-RU"/>
        </w:rPr>
      </w:pPr>
    </w:p>
    <w:sectPr w:rsidR="004C33B3" w:rsidRPr="00BE4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CCF"/>
    <w:multiLevelType w:val="hybridMultilevel"/>
    <w:tmpl w:val="770C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0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EE"/>
    <w:rsid w:val="000273D1"/>
    <w:rsid w:val="000803F7"/>
    <w:rsid w:val="000A0F89"/>
    <w:rsid w:val="000A65F7"/>
    <w:rsid w:val="000C4F4F"/>
    <w:rsid w:val="001345F0"/>
    <w:rsid w:val="001562E6"/>
    <w:rsid w:val="001661D1"/>
    <w:rsid w:val="00167C09"/>
    <w:rsid w:val="00175D5D"/>
    <w:rsid w:val="0018337C"/>
    <w:rsid w:val="00264EC9"/>
    <w:rsid w:val="0027582B"/>
    <w:rsid w:val="002D35CD"/>
    <w:rsid w:val="002E79F9"/>
    <w:rsid w:val="0030166E"/>
    <w:rsid w:val="0030529D"/>
    <w:rsid w:val="00314409"/>
    <w:rsid w:val="0034511D"/>
    <w:rsid w:val="00354CC1"/>
    <w:rsid w:val="003604B2"/>
    <w:rsid w:val="003D0F8C"/>
    <w:rsid w:val="003E47B0"/>
    <w:rsid w:val="004C33B3"/>
    <w:rsid w:val="004C5BB4"/>
    <w:rsid w:val="004E604C"/>
    <w:rsid w:val="00511CE8"/>
    <w:rsid w:val="00550E5E"/>
    <w:rsid w:val="005610A7"/>
    <w:rsid w:val="00597E08"/>
    <w:rsid w:val="005A1CEE"/>
    <w:rsid w:val="005A641B"/>
    <w:rsid w:val="00616614"/>
    <w:rsid w:val="006240E8"/>
    <w:rsid w:val="006505D0"/>
    <w:rsid w:val="00671B8B"/>
    <w:rsid w:val="006806BA"/>
    <w:rsid w:val="006C7805"/>
    <w:rsid w:val="007B66E2"/>
    <w:rsid w:val="00830719"/>
    <w:rsid w:val="00830A0A"/>
    <w:rsid w:val="00846AC4"/>
    <w:rsid w:val="008934D2"/>
    <w:rsid w:val="009054DD"/>
    <w:rsid w:val="00923200"/>
    <w:rsid w:val="00961F21"/>
    <w:rsid w:val="00A03BB9"/>
    <w:rsid w:val="00A43E84"/>
    <w:rsid w:val="00A525A9"/>
    <w:rsid w:val="00B25122"/>
    <w:rsid w:val="00B34598"/>
    <w:rsid w:val="00B63331"/>
    <w:rsid w:val="00B83E44"/>
    <w:rsid w:val="00BB5FC2"/>
    <w:rsid w:val="00BC493E"/>
    <w:rsid w:val="00BE20F4"/>
    <w:rsid w:val="00BE4564"/>
    <w:rsid w:val="00C20F57"/>
    <w:rsid w:val="00C3706A"/>
    <w:rsid w:val="00CB1513"/>
    <w:rsid w:val="00CE50F1"/>
    <w:rsid w:val="00D06A67"/>
    <w:rsid w:val="00D213F7"/>
    <w:rsid w:val="00D80261"/>
    <w:rsid w:val="00D83CCE"/>
    <w:rsid w:val="00D92410"/>
    <w:rsid w:val="00E12006"/>
    <w:rsid w:val="00E23BB6"/>
    <w:rsid w:val="00E82EA6"/>
    <w:rsid w:val="00E9299B"/>
    <w:rsid w:val="00E95AEE"/>
    <w:rsid w:val="00EC292E"/>
    <w:rsid w:val="00ED6D6F"/>
    <w:rsid w:val="00EF4252"/>
    <w:rsid w:val="00F80E62"/>
    <w:rsid w:val="00FA10E4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E274"/>
  <w15:docId w15:val="{7DEA6223-1B89-43B5-9D86-2F46F274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54CC1"/>
    <w:rPr>
      <w:rFonts w:ascii="Calibri" w:hAnsi="Calibri" w:cs="Times New Roman"/>
      <w:sz w:val="22"/>
      <w:szCs w:val="22"/>
      <w:lang w:val="uk-UA" w:eastAsia="en-US"/>
    </w:rPr>
  </w:style>
  <w:style w:type="paragraph" w:styleId="a7">
    <w:name w:val="Normal (Web)"/>
    <w:basedOn w:val="a"/>
    <w:uiPriority w:val="99"/>
    <w:unhideWhenUsed/>
    <w:rsid w:val="00BE4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E12006"/>
  </w:style>
  <w:style w:type="character" w:customStyle="1" w:styleId="rvts0">
    <w:name w:val="rvts0"/>
    <w:basedOn w:val="a0"/>
    <w:rsid w:val="000A0F89"/>
  </w:style>
  <w:style w:type="paragraph" w:customStyle="1" w:styleId="--14">
    <w:name w:val="ЕТС-ОТ(Ц-Ж)14"/>
    <w:basedOn w:val="a"/>
    <w:qFormat/>
    <w:rsid w:val="000A0F8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83D8E983AF40B07E703FB7C5586A" ma:contentTypeVersion="12" ma:contentTypeDescription="Create a new document." ma:contentTypeScope="" ma:versionID="830cdddefd2519b691e627c285b9ce2a">
  <xsd:schema xmlns:xsd="http://www.w3.org/2001/XMLSchema" xmlns:xs="http://www.w3.org/2001/XMLSchema" xmlns:p="http://schemas.microsoft.com/office/2006/metadata/properties" xmlns:ns2="2f4b80c1-a2ea-4a94-9774-0411920232d1" xmlns:ns3="4a1cf6f8-1c76-49de-870e-5d56a0c6cce2" targetNamespace="http://schemas.microsoft.com/office/2006/metadata/properties" ma:root="true" ma:fieldsID="0edb5e73ba90d52774107419d3201865" ns2:_="" ns3:_="">
    <xsd:import namespace="2f4b80c1-a2ea-4a94-9774-0411920232d1"/>
    <xsd:import namespace="4a1cf6f8-1c76-49de-870e-5d56a0c6c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80c1-a2ea-4a94-9774-041192023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f6f8-1c76-49de-870e-5d56a0c6c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A65B2-5F92-40BA-BEFB-273AEE96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80c1-a2ea-4a94-9774-0411920232d1"/>
    <ds:schemaRef ds:uri="4a1cf6f8-1c76-49de-870e-5d56a0c6c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C5836-6FBA-42FF-AF2A-C725F8926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User</cp:lastModifiedBy>
  <cp:revision>7</cp:revision>
  <cp:lastPrinted>2024-08-22T09:12:00Z</cp:lastPrinted>
  <dcterms:created xsi:type="dcterms:W3CDTF">2024-10-04T14:06:00Z</dcterms:created>
  <dcterms:modified xsi:type="dcterms:W3CDTF">2025-11-18T09:39:00Z</dcterms:modified>
</cp:coreProperties>
</file>